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C3" w:rsidRDefault="001B29C3">
      <w:pPr>
        <w:ind w:left="-5"/>
        <w:rPr>
          <w:b/>
          <w:u w:val="single" w:color="000000"/>
        </w:rPr>
      </w:pPr>
    </w:p>
    <w:p w:rsidR="005C6DF4" w:rsidRDefault="003819F4">
      <w:pPr>
        <w:ind w:left="-5"/>
        <w:rPr>
          <w:b/>
          <w:u w:val="single" w:color="000000"/>
        </w:rPr>
      </w:pPr>
      <w:r>
        <w:rPr>
          <w:b/>
          <w:u w:val="single" w:color="000000"/>
        </w:rPr>
        <w:t xml:space="preserve">Our Lady of Peace Parish Finance Council Meeting – Wednesday </w:t>
      </w:r>
      <w:r w:rsidR="005C6DF4">
        <w:rPr>
          <w:b/>
          <w:u w:val="single" w:color="000000"/>
        </w:rPr>
        <w:t>April 19, 2017</w:t>
      </w:r>
    </w:p>
    <w:p w:rsidR="004D2072" w:rsidRDefault="003819F4">
      <w:pPr>
        <w:ind w:left="-5"/>
      </w:pPr>
      <w:r>
        <w:t xml:space="preserve">ATTENDEES: Mike Clark (chairman), Dave Bertram, Bill Lucas, Joe Phillips, Kellie Moore (Business Manager/Parish Manager), and Mike Murphy. </w:t>
      </w:r>
      <w:r w:rsidR="005C6DF4">
        <w:t xml:space="preserve"> Not present – Rev. Walter Dziordz</w:t>
      </w:r>
    </w:p>
    <w:p w:rsidR="004D2072" w:rsidRDefault="003819F4">
      <w:pPr>
        <w:ind w:left="-5"/>
      </w:pPr>
      <w:r>
        <w:t xml:space="preserve">Guest attendees: </w:t>
      </w:r>
      <w:r w:rsidR="005C6DF4">
        <w:t xml:space="preserve">Tony Wilkinson (principal), Nicole Serpico (school board), Tony </w:t>
      </w:r>
      <w:proofErr w:type="spellStart"/>
      <w:r w:rsidR="005C6DF4">
        <w:t>Lessmeister</w:t>
      </w:r>
      <w:proofErr w:type="spellEnd"/>
      <w:r w:rsidR="005C6DF4">
        <w:t xml:space="preserve"> (school board). </w:t>
      </w:r>
      <w:r>
        <w:t xml:space="preserve"> Guests attended for agenda item</w:t>
      </w:r>
      <w:r w:rsidR="005C6DF4">
        <w:t>s</w:t>
      </w:r>
      <w:r>
        <w:t xml:space="preserve"> </w:t>
      </w:r>
      <w:r w:rsidR="00BA183B">
        <w:t xml:space="preserve">#1, 2 and 3 </w:t>
      </w:r>
      <w:r>
        <w:t xml:space="preserve">only.  </w:t>
      </w:r>
    </w:p>
    <w:p w:rsidR="005C6DF4" w:rsidRDefault="005C6DF4">
      <w:pPr>
        <w:ind w:left="-5"/>
      </w:pPr>
    </w:p>
    <w:p w:rsidR="004D2072" w:rsidRDefault="003819F4" w:rsidP="001B29C3">
      <w:pPr>
        <w:spacing w:after="0" w:line="240" w:lineRule="auto"/>
        <w:ind w:left="90"/>
      </w:pPr>
      <w:r>
        <w:t xml:space="preserve"> AGENDA </w:t>
      </w:r>
    </w:p>
    <w:p w:rsidR="001B29C3" w:rsidRDefault="001B29C3" w:rsidP="001B29C3">
      <w:pPr>
        <w:spacing w:after="0" w:line="240" w:lineRule="auto"/>
        <w:ind w:left="90"/>
      </w:pPr>
    </w:p>
    <w:p w:rsidR="004D2072" w:rsidRDefault="003819F4" w:rsidP="00FF5BEF">
      <w:pPr>
        <w:numPr>
          <w:ilvl w:val="0"/>
          <w:numId w:val="1"/>
        </w:numPr>
        <w:spacing w:after="0" w:line="240" w:lineRule="auto"/>
        <w:ind w:left="270" w:hanging="180"/>
      </w:pPr>
      <w:r>
        <w:t xml:space="preserve">– </w:t>
      </w:r>
      <w:r w:rsidR="005C6DF4">
        <w:t>School Technology Presentation</w:t>
      </w:r>
      <w:r>
        <w:t xml:space="preserve"> </w:t>
      </w:r>
    </w:p>
    <w:p w:rsidR="004D2072" w:rsidRDefault="003819F4" w:rsidP="00FF5BEF">
      <w:pPr>
        <w:numPr>
          <w:ilvl w:val="0"/>
          <w:numId w:val="1"/>
        </w:numPr>
        <w:spacing w:after="0" w:line="240" w:lineRule="auto"/>
        <w:ind w:left="270" w:hanging="180"/>
      </w:pPr>
      <w:r>
        <w:t xml:space="preserve">– </w:t>
      </w:r>
      <w:r w:rsidR="005C6DF4">
        <w:t>Home and School Funds 15/16 and 16/17</w:t>
      </w:r>
      <w:r>
        <w:t xml:space="preserve"> </w:t>
      </w:r>
    </w:p>
    <w:p w:rsidR="004D2072" w:rsidRDefault="003819F4" w:rsidP="00FF5BEF">
      <w:pPr>
        <w:numPr>
          <w:ilvl w:val="0"/>
          <w:numId w:val="1"/>
        </w:numPr>
        <w:spacing w:after="0" w:line="240" w:lineRule="auto"/>
        <w:ind w:left="270" w:hanging="180"/>
      </w:pPr>
      <w:r>
        <w:t xml:space="preserve">– </w:t>
      </w:r>
      <w:r w:rsidR="00E92C32">
        <w:t>School Enrollment Projection 17/18</w:t>
      </w:r>
      <w:r>
        <w:t xml:space="preserve"> </w:t>
      </w:r>
    </w:p>
    <w:p w:rsidR="004D2072" w:rsidRDefault="003819F4" w:rsidP="00FF5BEF">
      <w:pPr>
        <w:numPr>
          <w:ilvl w:val="0"/>
          <w:numId w:val="1"/>
        </w:numPr>
        <w:spacing w:after="0" w:line="240" w:lineRule="auto"/>
        <w:ind w:left="270" w:hanging="180"/>
      </w:pPr>
      <w:r>
        <w:t xml:space="preserve">– </w:t>
      </w:r>
      <w:r w:rsidR="00E92C32">
        <w:t>Sunday Offertory Update</w:t>
      </w:r>
      <w:r>
        <w:t xml:space="preserve"> </w:t>
      </w:r>
    </w:p>
    <w:p w:rsidR="004D2072" w:rsidRDefault="003819F4" w:rsidP="00FF5BEF">
      <w:pPr>
        <w:numPr>
          <w:ilvl w:val="0"/>
          <w:numId w:val="1"/>
        </w:numPr>
        <w:spacing w:after="0" w:line="240" w:lineRule="auto"/>
        <w:ind w:left="270" w:hanging="180"/>
      </w:pPr>
      <w:r>
        <w:t xml:space="preserve">– </w:t>
      </w:r>
      <w:r w:rsidR="00E92C32">
        <w:t>Capital Campaign Pledge Redemption</w:t>
      </w:r>
      <w:r>
        <w:t xml:space="preserve"> </w:t>
      </w:r>
    </w:p>
    <w:p w:rsidR="004D2072" w:rsidRDefault="003819F4" w:rsidP="00FF5BEF">
      <w:pPr>
        <w:numPr>
          <w:ilvl w:val="0"/>
          <w:numId w:val="1"/>
        </w:numPr>
        <w:spacing w:after="0" w:line="240" w:lineRule="auto"/>
        <w:ind w:left="270" w:hanging="180"/>
      </w:pPr>
      <w:r>
        <w:t xml:space="preserve">– </w:t>
      </w:r>
      <w:r w:rsidR="00E92C32">
        <w:t>Other Finance Committee Items</w:t>
      </w:r>
      <w:r>
        <w:t xml:space="preserve"> </w:t>
      </w:r>
    </w:p>
    <w:p w:rsidR="004D2072" w:rsidRDefault="003819F4" w:rsidP="00FF5BEF">
      <w:pPr>
        <w:numPr>
          <w:ilvl w:val="0"/>
          <w:numId w:val="1"/>
        </w:numPr>
        <w:spacing w:after="0" w:line="240" w:lineRule="auto"/>
        <w:ind w:left="270" w:hanging="180"/>
      </w:pPr>
      <w:r>
        <w:t xml:space="preserve">– </w:t>
      </w:r>
      <w:r w:rsidR="00E92C32">
        <w:t>Review of Financial Reports YTD</w:t>
      </w:r>
      <w:r>
        <w:t xml:space="preserve"> </w:t>
      </w:r>
    </w:p>
    <w:p w:rsidR="004D2072" w:rsidRDefault="004D2072" w:rsidP="003B173D">
      <w:pPr>
        <w:spacing w:after="0" w:line="240" w:lineRule="auto"/>
        <w:ind w:left="0" w:firstLine="0"/>
      </w:pPr>
    </w:p>
    <w:p w:rsidR="001B29C3" w:rsidRDefault="001B29C3">
      <w:pPr>
        <w:pStyle w:val="Heading1"/>
      </w:pPr>
    </w:p>
    <w:p w:rsidR="004D2072" w:rsidRDefault="003819F4">
      <w:pPr>
        <w:pStyle w:val="Heading1"/>
      </w:pPr>
      <w:r>
        <w:t xml:space="preserve">DISCUSSION </w:t>
      </w:r>
    </w:p>
    <w:p w:rsidR="004D2072" w:rsidRDefault="003819F4" w:rsidP="00285267">
      <w:pPr>
        <w:spacing w:after="0" w:line="240" w:lineRule="auto"/>
        <w:ind w:left="0" w:hanging="14"/>
      </w:pPr>
      <w:r>
        <w:rPr>
          <w:b/>
        </w:rPr>
        <w:t>1</w:t>
      </w:r>
      <w:r w:rsidR="009A7216">
        <w:rPr>
          <w:b/>
        </w:rPr>
        <w:t>–</w:t>
      </w:r>
      <w:r>
        <w:rPr>
          <w:b/>
        </w:rPr>
        <w:t xml:space="preserve"> </w:t>
      </w:r>
      <w:r w:rsidR="00E92C32">
        <w:rPr>
          <w:b/>
        </w:rPr>
        <w:t>School Technology Presentation</w:t>
      </w:r>
      <w:r>
        <w:rPr>
          <w:b/>
        </w:rPr>
        <w:t xml:space="preserve">: </w:t>
      </w:r>
      <w:r w:rsidR="00E92C32">
        <w:t>Tony Wilkinson presented a preliminary technology plan for 17-18 through 19-20. The plan includes purchasing IPads, BAK laptops, and mobile charging carts for grades K-8.  FC requested additional information in regards to warranty, insurance, service time, software, and infrastructure. Further review of the plan by an outside consultant was requested.  The principal will have a revised proposal for the May</w:t>
      </w:r>
      <w:r>
        <w:t xml:space="preserve"> </w:t>
      </w:r>
      <w:r w:rsidR="00E92C32">
        <w:t>10</w:t>
      </w:r>
      <w:r w:rsidR="00E92C32" w:rsidRPr="00E92C32">
        <w:rPr>
          <w:vertAlign w:val="superscript"/>
        </w:rPr>
        <w:t>th</w:t>
      </w:r>
      <w:r w:rsidR="00E92C32">
        <w:t xml:space="preserve"> FC meeting.</w:t>
      </w:r>
    </w:p>
    <w:p w:rsidR="004D2072" w:rsidRDefault="003819F4">
      <w:pPr>
        <w:spacing w:after="32"/>
        <w:ind w:left="0" w:firstLine="0"/>
      </w:pPr>
      <w:r>
        <w:t xml:space="preserve"> </w:t>
      </w:r>
    </w:p>
    <w:p w:rsidR="004D2072" w:rsidRDefault="00BA4CA4" w:rsidP="00285267">
      <w:pPr>
        <w:spacing w:after="0" w:line="240" w:lineRule="auto"/>
        <w:ind w:left="0" w:firstLine="0"/>
      </w:pPr>
      <w:r>
        <w:rPr>
          <w:b/>
        </w:rPr>
        <w:t xml:space="preserve">2 </w:t>
      </w:r>
      <w:r w:rsidR="003819F4">
        <w:rPr>
          <w:b/>
        </w:rPr>
        <w:t xml:space="preserve">– </w:t>
      </w:r>
      <w:r w:rsidR="00E92C32">
        <w:rPr>
          <w:b/>
        </w:rPr>
        <w:t>Home and School Funds</w:t>
      </w:r>
      <w:r w:rsidR="003819F4">
        <w:rPr>
          <w:b/>
        </w:rPr>
        <w:t xml:space="preserve">: </w:t>
      </w:r>
      <w:r w:rsidR="00E92C32">
        <w:t>There is currently $9,400 in carry over surplus funds from the 15/16 HSA school year</w:t>
      </w:r>
      <w:r w:rsidR="003819F4">
        <w:t xml:space="preserve">.  </w:t>
      </w:r>
      <w:r w:rsidR="00E92C32">
        <w:t>The principal recommended those funds be directed towards technology needs for the school. The 2017 auction generated $15,100</w:t>
      </w:r>
      <w:r w:rsidR="00BA183B">
        <w:t xml:space="preserve"> in restricted tech</w:t>
      </w:r>
      <w:r w:rsidR="00E94AD3">
        <w:t>nology donations.  The principal confi</w:t>
      </w:r>
      <w:r w:rsidR="00E92C32">
        <w:t>rmed that those funds w</w:t>
      </w:r>
      <w:r w:rsidR="00E94AD3">
        <w:t>ill be directed towards technol</w:t>
      </w:r>
      <w:r w:rsidR="00E92C32">
        <w:t>ogy needs for the school.</w:t>
      </w:r>
      <w:r w:rsidR="00981207">
        <w:t xml:space="preserve"> HSA has transferred $100,000 of the $130,00</w:t>
      </w:r>
      <w:r w:rsidR="00E94AD3">
        <w:t>0</w:t>
      </w:r>
      <w:r w:rsidR="00981207">
        <w:t xml:space="preserve"> annual goal and is expected to meet and possibly exceed their annual goal.</w:t>
      </w:r>
    </w:p>
    <w:p w:rsidR="004D2072" w:rsidRDefault="003819F4">
      <w:pPr>
        <w:spacing w:after="92"/>
        <w:ind w:left="0" w:firstLine="0"/>
      </w:pPr>
      <w:r>
        <w:rPr>
          <w:b/>
        </w:rPr>
        <w:t xml:space="preserve"> </w:t>
      </w:r>
    </w:p>
    <w:p w:rsidR="004D2072" w:rsidRDefault="00BA4CA4" w:rsidP="00285267">
      <w:pPr>
        <w:spacing w:after="0" w:line="240" w:lineRule="auto"/>
        <w:ind w:left="0" w:firstLine="0"/>
      </w:pPr>
      <w:r>
        <w:rPr>
          <w:b/>
        </w:rPr>
        <w:t>3</w:t>
      </w:r>
      <w:r w:rsidR="00AA0109">
        <w:rPr>
          <w:b/>
        </w:rPr>
        <w:t xml:space="preserve"> </w:t>
      </w:r>
      <w:r w:rsidR="003819F4">
        <w:rPr>
          <w:b/>
        </w:rPr>
        <w:t xml:space="preserve">– </w:t>
      </w:r>
      <w:r w:rsidR="00981207">
        <w:rPr>
          <w:b/>
        </w:rPr>
        <w:t>School Enrollment</w:t>
      </w:r>
      <w:r w:rsidR="003819F4">
        <w:rPr>
          <w:b/>
        </w:rPr>
        <w:t xml:space="preserve">: </w:t>
      </w:r>
      <w:r w:rsidR="00BA183B">
        <w:t xml:space="preserve">There are currently 232 students registered in K through 8 for the 17-18 school </w:t>
      </w:r>
      <w:proofErr w:type="gramStart"/>
      <w:r w:rsidR="00BA183B">
        <w:t>year</w:t>
      </w:r>
      <w:proofErr w:type="gramEnd"/>
      <w:r w:rsidR="00BA183B">
        <w:t xml:space="preserve">. There are currently 41 students registered for 3 and 4 year old preschool.  The principal and school board are contacting current families who have not re-registered for the upcoming school year.  The 17-18 school </w:t>
      </w:r>
      <w:proofErr w:type="gramStart"/>
      <w:r w:rsidR="00BA183B">
        <w:t>budget</w:t>
      </w:r>
      <w:proofErr w:type="gramEnd"/>
      <w:r w:rsidR="00BA183B">
        <w:t xml:space="preserve"> will be reviewed by the school board on May 1</w:t>
      </w:r>
      <w:r w:rsidR="00BA183B" w:rsidRPr="00BA183B">
        <w:rPr>
          <w:vertAlign w:val="superscript"/>
        </w:rPr>
        <w:t>st</w:t>
      </w:r>
      <w:r w:rsidR="00BA183B">
        <w:t xml:space="preserve"> and presented to FC on May 10</w:t>
      </w:r>
      <w:r w:rsidR="00BA183B" w:rsidRPr="00BA183B">
        <w:rPr>
          <w:vertAlign w:val="superscript"/>
        </w:rPr>
        <w:t>th</w:t>
      </w:r>
      <w:r w:rsidR="00BA183B">
        <w:t>.</w:t>
      </w:r>
    </w:p>
    <w:p w:rsidR="004D2072" w:rsidRDefault="003819F4">
      <w:pPr>
        <w:spacing w:after="32"/>
        <w:ind w:left="0" w:firstLine="0"/>
      </w:pPr>
      <w:r>
        <w:t xml:space="preserve"> </w:t>
      </w:r>
    </w:p>
    <w:p w:rsidR="00285267" w:rsidRDefault="00BA4CA4" w:rsidP="00285267">
      <w:pPr>
        <w:spacing w:after="0" w:line="240" w:lineRule="auto"/>
        <w:ind w:left="14" w:hanging="14"/>
      </w:pPr>
      <w:r>
        <w:rPr>
          <w:b/>
        </w:rPr>
        <w:t>4</w:t>
      </w:r>
      <w:r w:rsidR="00AA0109">
        <w:rPr>
          <w:b/>
        </w:rPr>
        <w:t xml:space="preserve"> –</w:t>
      </w:r>
      <w:r>
        <w:rPr>
          <w:b/>
        </w:rPr>
        <w:t xml:space="preserve"> Sunday Offertory</w:t>
      </w:r>
      <w:r w:rsidR="003819F4" w:rsidRPr="00BA4CA4">
        <w:rPr>
          <w:b/>
        </w:rPr>
        <w:t>:</w:t>
      </w:r>
      <w:r w:rsidR="004F3478">
        <w:t xml:space="preserve"> As of April 16</w:t>
      </w:r>
      <w:r w:rsidR="004F3478" w:rsidRPr="004F3478">
        <w:rPr>
          <w:vertAlign w:val="superscript"/>
        </w:rPr>
        <w:t>th</w:t>
      </w:r>
      <w:r w:rsidR="004F3478">
        <w:t>, fiscal YTD, the Sunday offertory is ahead of budget by $30,000.  Easter and Christmas fell short by a combined total of $15,400.</w:t>
      </w:r>
      <w:r w:rsidR="00E94AD3">
        <w:t xml:space="preserve">  All other parish revenue sources are projected to hit budget for the 16-17 fiscal year.</w:t>
      </w:r>
    </w:p>
    <w:p w:rsidR="004D2072" w:rsidRDefault="003819F4" w:rsidP="00285267">
      <w:r>
        <w:t xml:space="preserve"> </w:t>
      </w:r>
    </w:p>
    <w:p w:rsidR="004D2072" w:rsidRDefault="00BA4CA4" w:rsidP="00285267">
      <w:pPr>
        <w:spacing w:after="0" w:line="240" w:lineRule="auto"/>
        <w:ind w:left="0" w:firstLine="0"/>
      </w:pPr>
      <w:r>
        <w:rPr>
          <w:b/>
        </w:rPr>
        <w:t>5</w:t>
      </w:r>
      <w:r w:rsidR="003819F4">
        <w:rPr>
          <w:b/>
        </w:rPr>
        <w:t>–</w:t>
      </w:r>
      <w:r w:rsidR="00AA0109">
        <w:rPr>
          <w:b/>
        </w:rPr>
        <w:t xml:space="preserve"> </w:t>
      </w:r>
      <w:r>
        <w:rPr>
          <w:b/>
        </w:rPr>
        <w:t>Capital Campaign Pledge Redemption</w:t>
      </w:r>
      <w:r w:rsidR="003819F4">
        <w:rPr>
          <w:b/>
        </w:rPr>
        <w:t xml:space="preserve">:  </w:t>
      </w:r>
      <w:r w:rsidR="003819F4">
        <w:t xml:space="preserve"> </w:t>
      </w:r>
      <w:r w:rsidR="00E94AD3">
        <w:t xml:space="preserve">FC chair reported that </w:t>
      </w:r>
      <w:r w:rsidR="00D164E0">
        <w:t xml:space="preserve">an attempt to contact </w:t>
      </w:r>
      <w:r w:rsidR="00E94AD3">
        <w:t xml:space="preserve">all delinquent donors </w:t>
      </w:r>
      <w:r w:rsidR="00D164E0">
        <w:t>was made</w:t>
      </w:r>
      <w:r w:rsidR="00E94AD3">
        <w:t xml:space="preserve"> and an update will be given at the next meeting</w:t>
      </w:r>
      <w:r w:rsidR="00D164E0">
        <w:t>.  T</w:t>
      </w:r>
      <w:r w:rsidR="00E94AD3">
        <w:t>he current capital campaign delinquent pledge total is $51,000.</w:t>
      </w:r>
    </w:p>
    <w:p w:rsidR="004D2072" w:rsidRDefault="003819F4">
      <w:pPr>
        <w:spacing w:after="41"/>
        <w:ind w:left="0" w:firstLine="0"/>
      </w:pPr>
      <w:r>
        <w:t xml:space="preserve">    </w:t>
      </w:r>
    </w:p>
    <w:p w:rsidR="001B29C3" w:rsidRDefault="001B29C3">
      <w:pPr>
        <w:spacing w:after="41"/>
        <w:ind w:left="0" w:firstLine="0"/>
      </w:pPr>
    </w:p>
    <w:p w:rsidR="003B173D" w:rsidRDefault="00BA4CA4" w:rsidP="003B173D">
      <w:pPr>
        <w:spacing w:after="0" w:line="240" w:lineRule="auto"/>
        <w:ind w:left="0" w:firstLine="0"/>
      </w:pPr>
      <w:r>
        <w:rPr>
          <w:b/>
        </w:rPr>
        <w:t>6</w:t>
      </w:r>
      <w:r w:rsidR="00AA0109">
        <w:rPr>
          <w:b/>
        </w:rPr>
        <w:t xml:space="preserve">– </w:t>
      </w:r>
      <w:r>
        <w:rPr>
          <w:b/>
        </w:rPr>
        <w:t>Other Finance Committee Items</w:t>
      </w:r>
      <w:r w:rsidR="003819F4">
        <w:rPr>
          <w:b/>
        </w:rPr>
        <w:t>:</w:t>
      </w:r>
      <w:r w:rsidR="00285267">
        <w:t xml:space="preserve"> Motion was made and seconded to make a recommendation to the pastor that no new full time employees are hired or part time employees increased to full time at this time.  Motion was made and seconded </w:t>
      </w:r>
      <w:r w:rsidR="00D47E2E">
        <w:t>to ask that</w:t>
      </w:r>
      <w:r w:rsidR="00285267">
        <w:t xml:space="preserve"> Fr. Walter contact the pastor of St. Al / St. Pat’</w:t>
      </w:r>
      <w:r w:rsidR="00D47E2E">
        <w:t>s grade</w:t>
      </w:r>
      <w:r w:rsidR="00285267">
        <w:t xml:space="preserve"> school in Lemont to discuss the status of both schools.</w:t>
      </w:r>
      <w:r w:rsidR="003B173D">
        <w:t xml:space="preserve"> </w:t>
      </w:r>
    </w:p>
    <w:p w:rsidR="004D2072" w:rsidRDefault="003B173D" w:rsidP="003B173D">
      <w:pPr>
        <w:spacing w:after="0" w:line="240" w:lineRule="auto"/>
        <w:ind w:left="0" w:firstLine="0"/>
      </w:pPr>
      <w:r>
        <w:t>It was requested by the CRE that FC contact families with delinquent REO tuition for the 16/17 school year.</w:t>
      </w:r>
    </w:p>
    <w:p w:rsidR="004D2072" w:rsidRDefault="003819F4" w:rsidP="003B173D">
      <w:pPr>
        <w:spacing w:after="0" w:line="240" w:lineRule="auto"/>
        <w:ind w:left="0" w:firstLine="0"/>
      </w:pPr>
      <w:r>
        <w:t xml:space="preserve"> </w:t>
      </w:r>
    </w:p>
    <w:p w:rsidR="003B173D" w:rsidRDefault="00BA4CA4" w:rsidP="003B173D">
      <w:pPr>
        <w:spacing w:after="0" w:line="240" w:lineRule="auto"/>
        <w:ind w:left="0" w:firstLine="0"/>
        <w:rPr>
          <w:b/>
        </w:rPr>
      </w:pPr>
      <w:r>
        <w:rPr>
          <w:b/>
        </w:rPr>
        <w:t>7</w:t>
      </w:r>
      <w:r w:rsidR="003819F4">
        <w:rPr>
          <w:b/>
        </w:rPr>
        <w:t xml:space="preserve">– </w:t>
      </w:r>
      <w:r w:rsidRPr="00BA4CA4">
        <w:rPr>
          <w:b/>
        </w:rPr>
        <w:t>Review of Financial Reports YTD</w:t>
      </w:r>
      <w:r w:rsidR="003819F4">
        <w:rPr>
          <w:b/>
        </w:rPr>
        <w:t xml:space="preserve">: </w:t>
      </w:r>
    </w:p>
    <w:p w:rsidR="003B173D" w:rsidRDefault="003B173D" w:rsidP="003B173D">
      <w:pPr>
        <w:spacing w:after="0" w:line="240" w:lineRule="auto"/>
        <w:ind w:left="0" w:firstLine="0"/>
        <w:rPr>
          <w:b/>
        </w:rPr>
      </w:pPr>
    </w:p>
    <w:p w:rsidR="004D2072" w:rsidRDefault="003B173D" w:rsidP="003B173D">
      <w:pPr>
        <w:spacing w:after="0" w:line="240" w:lineRule="auto"/>
        <w:ind w:left="0" w:firstLine="0"/>
      </w:pPr>
      <w:r w:rsidRPr="003B173D">
        <w:t>Handouts</w:t>
      </w:r>
      <w:r>
        <w:t>:</w:t>
      </w:r>
    </w:p>
    <w:p w:rsidR="003B173D" w:rsidRDefault="003B173D" w:rsidP="003B173D">
      <w:pPr>
        <w:spacing w:after="0" w:line="240" w:lineRule="auto"/>
        <w:ind w:left="0" w:firstLine="0"/>
      </w:pPr>
    </w:p>
    <w:p w:rsidR="003B173D" w:rsidRDefault="003B173D" w:rsidP="003B173D">
      <w:pPr>
        <w:spacing w:after="0" w:line="240" w:lineRule="auto"/>
        <w:ind w:left="0" w:firstLine="0"/>
      </w:pPr>
      <w:r>
        <w:t>17/18</w:t>
      </w:r>
      <w:r w:rsidRPr="003B173D">
        <w:t xml:space="preserve"> Diocesan Assessment</w:t>
      </w:r>
    </w:p>
    <w:p w:rsidR="003B173D" w:rsidRDefault="003B173D" w:rsidP="003B173D">
      <w:pPr>
        <w:spacing w:after="0" w:line="240" w:lineRule="auto"/>
        <w:ind w:left="0" w:firstLine="0"/>
      </w:pPr>
      <w:r>
        <w:t>2017 CMAA YTD Results</w:t>
      </w:r>
    </w:p>
    <w:p w:rsidR="003B173D" w:rsidRPr="003B173D" w:rsidRDefault="003B173D" w:rsidP="003B173D">
      <w:pPr>
        <w:spacing w:after="0" w:line="240" w:lineRule="auto"/>
        <w:ind w:left="0" w:firstLine="0"/>
      </w:pPr>
      <w:r>
        <w:t>3</w:t>
      </w:r>
      <w:r w:rsidRPr="003B173D">
        <w:rPr>
          <w:vertAlign w:val="superscript"/>
        </w:rPr>
        <w:t>rd</w:t>
      </w:r>
      <w:r>
        <w:t xml:space="preserve"> Quarter School Endowment School Activity Report</w:t>
      </w:r>
    </w:p>
    <w:p w:rsidR="004D2072" w:rsidRDefault="003819F4" w:rsidP="003B173D">
      <w:pPr>
        <w:spacing w:after="0" w:line="240" w:lineRule="auto"/>
        <w:ind w:left="0" w:firstLine="0"/>
      </w:pPr>
      <w:r>
        <w:rPr>
          <w:b/>
        </w:rPr>
        <w:t xml:space="preserve"> </w:t>
      </w:r>
    </w:p>
    <w:p w:rsidR="004D2072" w:rsidRDefault="003819F4" w:rsidP="003B173D">
      <w:pPr>
        <w:spacing w:after="0" w:line="240" w:lineRule="auto"/>
        <w:ind w:left="0" w:firstLine="0"/>
      </w:pPr>
      <w:proofErr w:type="gramStart"/>
      <w:r>
        <w:t xml:space="preserve">Next FC meeting – </w:t>
      </w:r>
      <w:r w:rsidR="00D164E0">
        <w:t>May 10th</w:t>
      </w:r>
      <w:r>
        <w:t>.</w:t>
      </w:r>
      <w:proofErr w:type="gramEnd"/>
      <w:r>
        <w:t xml:space="preserve"> </w:t>
      </w:r>
    </w:p>
    <w:p w:rsidR="004D2072" w:rsidRDefault="003819F4" w:rsidP="003B173D">
      <w:pPr>
        <w:spacing w:after="0" w:line="240" w:lineRule="auto"/>
        <w:ind w:left="0" w:firstLine="0"/>
      </w:pPr>
      <w:r>
        <w:t xml:space="preserve"> </w:t>
      </w:r>
    </w:p>
    <w:p w:rsidR="004D2072" w:rsidRDefault="003819F4">
      <w:pPr>
        <w:spacing w:after="0"/>
        <w:ind w:left="0" w:firstLine="0"/>
      </w:pPr>
      <w:r>
        <w:t xml:space="preserve"> </w:t>
      </w:r>
    </w:p>
    <w:p w:rsidR="004D2072" w:rsidRDefault="003819F4">
      <w:pPr>
        <w:spacing w:after="0"/>
        <w:ind w:left="0" w:firstLine="0"/>
      </w:pPr>
      <w:r>
        <w:t xml:space="preserve"> </w:t>
      </w:r>
    </w:p>
    <w:sectPr w:rsidR="004D2072">
      <w:pgSz w:w="12240" w:h="15840"/>
      <w:pgMar w:top="1135" w:right="1281" w:bottom="123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4259"/>
    <w:multiLevelType w:val="hybridMultilevel"/>
    <w:tmpl w:val="34448960"/>
    <w:lvl w:ilvl="0" w:tplc="C6F0A1EE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B644C0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F602D0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14AD0A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083AE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B8F3C4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CEDD80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82C794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34E64A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042D36"/>
    <w:multiLevelType w:val="hybridMultilevel"/>
    <w:tmpl w:val="7BD04A9C"/>
    <w:lvl w:ilvl="0" w:tplc="BE788B22">
      <w:start w:val="2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0849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CE7A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56FC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8AB2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AC9D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AAF5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F034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B089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334750D"/>
    <w:multiLevelType w:val="hybridMultilevel"/>
    <w:tmpl w:val="789EAB68"/>
    <w:lvl w:ilvl="0" w:tplc="EA54449C">
      <w:start w:val="4"/>
      <w:numFmt w:val="decimal"/>
      <w:lvlText w:val="%1"/>
      <w:lvlJc w:val="left"/>
      <w:pPr>
        <w:ind w:left="3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72"/>
    <w:rsid w:val="001B29C3"/>
    <w:rsid w:val="00285267"/>
    <w:rsid w:val="003819F4"/>
    <w:rsid w:val="003B173D"/>
    <w:rsid w:val="004D2072"/>
    <w:rsid w:val="004F3478"/>
    <w:rsid w:val="00575D09"/>
    <w:rsid w:val="005C6DF4"/>
    <w:rsid w:val="00981207"/>
    <w:rsid w:val="009A7216"/>
    <w:rsid w:val="00AA0109"/>
    <w:rsid w:val="00BA183B"/>
    <w:rsid w:val="00BA4CA4"/>
    <w:rsid w:val="00D164E0"/>
    <w:rsid w:val="00D47E2E"/>
    <w:rsid w:val="00D7029B"/>
    <w:rsid w:val="00E42DB3"/>
    <w:rsid w:val="00E92C32"/>
    <w:rsid w:val="00E94AD3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6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BA4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6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BA4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 Lucas</dc:creator>
  <cp:lastModifiedBy>Jackie Noel</cp:lastModifiedBy>
  <cp:revision>12</cp:revision>
  <dcterms:created xsi:type="dcterms:W3CDTF">2017-04-20T18:07:00Z</dcterms:created>
  <dcterms:modified xsi:type="dcterms:W3CDTF">2017-04-20T19:25:00Z</dcterms:modified>
</cp:coreProperties>
</file>